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36"/>
        <w:gridCol w:w="4253"/>
      </w:tblGrid>
      <w:tr w:rsidR="00456607" w:rsidRPr="00456607" w:rsidTr="008B772E">
        <w:tc>
          <w:tcPr>
            <w:tcW w:w="10436" w:type="dxa"/>
          </w:tcPr>
          <w:p w:rsidR="00456607" w:rsidRPr="00456607" w:rsidRDefault="00456607" w:rsidP="00456607">
            <w:pPr>
              <w:pStyle w:val="30"/>
              <w:shd w:val="clear" w:color="auto" w:fill="auto"/>
              <w:spacing w:after="0" w:line="322" w:lineRule="exact"/>
              <w:jc w:val="left"/>
              <w:rPr>
                <w:b w:val="0"/>
              </w:rPr>
            </w:pPr>
          </w:p>
        </w:tc>
        <w:tc>
          <w:tcPr>
            <w:tcW w:w="4253" w:type="dxa"/>
          </w:tcPr>
          <w:p w:rsidR="00456607" w:rsidRDefault="00456607" w:rsidP="00456607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  <w:r w:rsidRPr="00456607">
              <w:t xml:space="preserve">Приложение </w:t>
            </w:r>
          </w:p>
          <w:p w:rsidR="00512EEA" w:rsidRPr="00456607" w:rsidRDefault="00512EEA" w:rsidP="00456607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</w:p>
          <w:p w:rsidR="00BB11A2" w:rsidRDefault="00BB11A2" w:rsidP="00456607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  <w:r>
              <w:t>УТВЕРЖДЕН</w:t>
            </w:r>
          </w:p>
          <w:p w:rsidR="00456607" w:rsidRPr="00456607" w:rsidRDefault="00B91D56" w:rsidP="00456607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  <w:r>
              <w:t xml:space="preserve">приказом управления </w:t>
            </w:r>
            <w:r w:rsidR="00CC4F64">
              <w:t>образованием</w:t>
            </w:r>
            <w:r w:rsidR="00BB11A2">
              <w:t xml:space="preserve"> администрации </w:t>
            </w:r>
            <w:r w:rsidR="00456607" w:rsidRPr="00456607">
              <w:t xml:space="preserve">муниципального образования </w:t>
            </w:r>
          </w:p>
          <w:p w:rsidR="00456607" w:rsidRPr="00456607" w:rsidRDefault="00456607" w:rsidP="00456607">
            <w:pPr>
              <w:pStyle w:val="20"/>
              <w:shd w:val="clear" w:color="auto" w:fill="auto"/>
              <w:spacing w:before="0" w:after="0" w:line="240" w:lineRule="auto"/>
              <w:ind w:left="26"/>
              <w:jc w:val="left"/>
            </w:pPr>
            <w:r w:rsidRPr="00456607">
              <w:t xml:space="preserve">Белореченский район </w:t>
            </w:r>
          </w:p>
          <w:p w:rsidR="00456607" w:rsidRPr="00456607" w:rsidRDefault="00456607" w:rsidP="00456607">
            <w:pPr>
              <w:pStyle w:val="30"/>
              <w:shd w:val="clear" w:color="auto" w:fill="auto"/>
              <w:spacing w:after="0" w:line="322" w:lineRule="exact"/>
              <w:jc w:val="left"/>
              <w:rPr>
                <w:b w:val="0"/>
              </w:rPr>
            </w:pPr>
            <w:r w:rsidRPr="00456607">
              <w:rPr>
                <w:b w:val="0"/>
              </w:rPr>
              <w:t xml:space="preserve">от </w:t>
            </w:r>
            <w:r>
              <w:rPr>
                <w:b w:val="0"/>
              </w:rPr>
              <w:t>_____________</w:t>
            </w:r>
            <w:r w:rsidRPr="00456607">
              <w:rPr>
                <w:b w:val="0"/>
              </w:rPr>
              <w:t>№ _______</w:t>
            </w:r>
          </w:p>
        </w:tc>
      </w:tr>
    </w:tbl>
    <w:p w:rsidR="00DD4D0C" w:rsidRPr="008B772E" w:rsidRDefault="00DD4D0C" w:rsidP="0047503B">
      <w:pPr>
        <w:pStyle w:val="30"/>
        <w:shd w:val="clear" w:color="auto" w:fill="auto"/>
        <w:spacing w:after="0" w:line="322" w:lineRule="exact"/>
        <w:ind w:left="20"/>
        <w:rPr>
          <w:b w:val="0"/>
          <w:bCs w:val="0"/>
        </w:rPr>
      </w:pPr>
    </w:p>
    <w:p w:rsidR="00456607" w:rsidRPr="008B772E" w:rsidRDefault="00456607" w:rsidP="0047503B">
      <w:pPr>
        <w:pStyle w:val="30"/>
        <w:shd w:val="clear" w:color="auto" w:fill="auto"/>
        <w:spacing w:after="0" w:line="322" w:lineRule="exact"/>
        <w:ind w:left="20"/>
        <w:rPr>
          <w:b w:val="0"/>
          <w:bCs w:val="0"/>
        </w:rPr>
      </w:pPr>
    </w:p>
    <w:p w:rsidR="008B772E" w:rsidRPr="00FA622F" w:rsidRDefault="008B772E" w:rsidP="008B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7916146"/>
      <w:r w:rsidRPr="00FA622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50A30" w:rsidRDefault="008B772E" w:rsidP="008B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2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в </w:t>
      </w:r>
      <w:r w:rsidR="00CC4F64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организациях муниципального образования </w:t>
      </w:r>
    </w:p>
    <w:p w:rsidR="00850A30" w:rsidRDefault="00CC4F64" w:rsidP="008B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Белоре</w:t>
      </w:r>
      <w:r w:rsidR="008B772E" w:rsidRPr="00FA622F">
        <w:rPr>
          <w:rFonts w:ascii="Times New Roman" w:hAnsi="Times New Roman" w:cs="Times New Roman"/>
          <w:b/>
          <w:sz w:val="28"/>
          <w:szCs w:val="28"/>
        </w:rPr>
        <w:t>ченск</w:t>
      </w:r>
      <w:r w:rsidR="00662B00">
        <w:rPr>
          <w:rFonts w:ascii="Times New Roman" w:hAnsi="Times New Roman" w:cs="Times New Roman"/>
          <w:b/>
          <w:sz w:val="28"/>
          <w:szCs w:val="28"/>
        </w:rPr>
        <w:t>ий</w:t>
      </w:r>
      <w:r w:rsidR="008B772E" w:rsidRPr="00FA622F">
        <w:rPr>
          <w:rFonts w:ascii="Times New Roman" w:hAnsi="Times New Roman" w:cs="Times New Roman"/>
          <w:b/>
          <w:sz w:val="28"/>
          <w:szCs w:val="28"/>
        </w:rPr>
        <w:t xml:space="preserve"> район, посвященны</w:t>
      </w:r>
      <w:r w:rsidR="00662B00">
        <w:rPr>
          <w:rFonts w:ascii="Times New Roman" w:hAnsi="Times New Roman" w:cs="Times New Roman"/>
          <w:b/>
          <w:sz w:val="28"/>
          <w:szCs w:val="28"/>
        </w:rPr>
        <w:t>е</w:t>
      </w:r>
      <w:r w:rsidR="008B772E" w:rsidRPr="00FA622F">
        <w:rPr>
          <w:rFonts w:ascii="Times New Roman" w:hAnsi="Times New Roman" w:cs="Times New Roman"/>
          <w:b/>
          <w:sz w:val="28"/>
          <w:szCs w:val="28"/>
        </w:rPr>
        <w:t xml:space="preserve"> празднованию 80-летия Победы советского народа </w:t>
      </w:r>
    </w:p>
    <w:p w:rsidR="008B772E" w:rsidRPr="00FA622F" w:rsidRDefault="008B772E" w:rsidP="008B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2F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 – 1945 годов</w:t>
      </w:r>
    </w:p>
    <w:bookmarkEnd w:id="0"/>
    <w:p w:rsidR="008B55E8" w:rsidRDefault="008B55E8" w:rsidP="008B77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4"/>
        <w:tblW w:w="14569" w:type="dxa"/>
        <w:tblInd w:w="250" w:type="dxa"/>
        <w:shd w:val="clear" w:color="auto" w:fill="FFFFFF" w:themeFill="background1"/>
        <w:tblLook w:val="04A0"/>
      </w:tblPr>
      <w:tblGrid>
        <w:gridCol w:w="617"/>
        <w:gridCol w:w="6944"/>
        <w:gridCol w:w="2224"/>
        <w:gridCol w:w="2454"/>
        <w:gridCol w:w="2330"/>
      </w:tblGrid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87916174"/>
            <w:r w:rsidRPr="008B77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4" w:type="dxa"/>
            <w:shd w:val="clear" w:color="auto" w:fill="FFFFFF" w:themeFill="background1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24" w:type="dxa"/>
            <w:shd w:val="clear" w:color="auto" w:fill="FFFFFF" w:themeFill="background1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2454" w:type="dxa"/>
            <w:shd w:val="clear" w:color="auto" w:fill="FFFFFF" w:themeFill="background1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исполнитель</w:t>
            </w:r>
          </w:p>
        </w:tc>
      </w:tr>
      <w:tr w:rsidR="00354C3A" w:rsidRPr="008B772E" w:rsidTr="00354C3A">
        <w:trPr>
          <w:trHeight w:val="20"/>
        </w:trPr>
        <w:tc>
          <w:tcPr>
            <w:tcW w:w="1456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тематическому оформлению и наведению санитарного порядка (благоустройства)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C3A" w:rsidRPr="008B772E" w:rsidRDefault="00354C3A" w:rsidP="008E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оформление образовательных учреждений в соответствии с единым фирменным стилем празднования 80-летия Победы советского народа в Великой Отечественной войне 1941 – 1945 гг.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01.03.2025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E1DD5">
            <w:pPr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Наведение санитарного порядка на территории, прилегающей к мемориальным комплексам (памятникам), воинским захоронениям, братским и одиночным захоронениям мирных жителей, казненных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период немецко-фашистской оккупации, и иным мемориальных объектам (памятным доскам, бюстам, стелам, горельефам, барельефам), посвященным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событиям и (или) участникам Великой Отечественной войны 1941 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– 1945 гг.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01.05.2025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воинской славы, закрепленные за образовательными организациями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E1DD5">
            <w:pPr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C3A" w:rsidRPr="008B772E" w:rsidRDefault="00354C3A" w:rsidP="008B772E">
            <w:pPr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C3A" w:rsidRPr="008B772E" w:rsidTr="00354C3A">
        <w:trPr>
          <w:trHeight w:val="20"/>
        </w:trPr>
        <w:tc>
          <w:tcPr>
            <w:tcW w:w="1456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F424BA">
            <w:pPr>
              <w:ind w:left="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 Общественно значимые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8B7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культурно-массовые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военно-спортивные </w:t>
            </w:r>
            <w:r w:rsidRPr="008B7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мероприятия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975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Поздравление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военно-патриотическими клубами/юнармейцами/волонтерами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инвалидов и участников Великой Отечественной войны  1941–1945 гг., тружеников тыла, вдов погибших (умерших) инвалидов и участников Великой Отечественной войны 1941–1945 гг., бывших несовершеннолетних узников фашистских концлагерей с Днем Победы советского народа в Великой Отечественной войне 1941–1945 гг. (изготовление и доставка именных поздравительных открыток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оказание адресной помощи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апрель–май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домовладения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4C3A" w:rsidRPr="008B772E" w:rsidRDefault="00354C3A" w:rsidP="00905F41">
            <w:pPr>
              <w:tabs>
                <w:tab w:val="left" w:pos="14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организации, 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ети Интернет, в СМИ информации о проведении мероприятий, посвященных 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праздновани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80-й годовщины Победы в Великой Отечественной войне 1941-1945 гг. 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tabs>
                <w:tab w:val="left" w:pos="14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C24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</w:t>
            </w:r>
            <w:r w:rsidRPr="008B772E">
              <w:rPr>
                <w:rFonts w:ascii="Times New Roman" w:hAnsi="Times New Roman" w:cs="Times New Roman"/>
                <w:bCs/>
                <w:sz w:val="28"/>
                <w:szCs w:val="28"/>
              </w:rPr>
              <w:t>видеосюжетов об участниках Великой Отечественной войны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(предоставляются администрацией района)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образовательные организации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C245C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Совместный проект ГБУК 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«Краснодарский государственный историко-археологический музей-заповедник им. Е.Д. Фелицына» и ГАУК 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«Театр Защитника Отечества» «Кубань. Ни шагу назад»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участие/просмотр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передвижных экскурсий в образовательных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организациях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образовательные организации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в рамках Всероссийского проекта «Без срока давности»:</w:t>
            </w:r>
          </w:p>
          <w:p w:rsidR="00354C3A" w:rsidRPr="008B772E" w:rsidRDefault="00354C3A" w:rsidP="00F57716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единых действий «Без срока давности»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614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6143A4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Киномероприятия для школьников с участием ветеранов Великой Отечественной войны «Завтра была война»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кинохроники, художественных фильмов о Великой Отечественной войне)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ДК, образовательные организации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614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Книжно-иллюстративные выставки, посвященные 80-летию годовщины Победы в Великой Отечественной войне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614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614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Проект «Сохраним память»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Серия интеллектуальных игр и исторических уроков, приуроченных к памятным датам Великой Отечественной войны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Проведение шествия «Бессмертный полк» в онлайн формате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«Георгиевская лента»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«Окна Победы»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«Свеча Памяти»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Мужества, приуроченные к 80-летию со Дня Победы в Великой Отечественной войне 1941 – 1945 гг.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2024/25 учебный год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9E5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информационно-просветительских занятий «Разговоры о важном» для образовательных организаций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2025/26 учебный год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январь 2025 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Всероссийская военно-патриотическая игра «Зарница 2.0.»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январь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сентябрь 2025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территория района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E24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конкурс исследовательских и творческих работ «Нам доверена Память» среди юных поисковиков и краеведов, посвященный 80-летию Великой Победы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февраль – апрель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vAlign w:val="center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Международная историческая интеллектуальная онлайн-игра «1418»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март - апрель 2025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vAlign w:val="center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Всероссийская акция по сохранению исторической памяти «Верни Герою имя»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март – май 2025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vAlign w:val="center"/>
          </w:tcPr>
          <w:p w:rsidR="00354C3A" w:rsidRPr="008B772E" w:rsidRDefault="00354C3A" w:rsidP="009E51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«Сад Памяти»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март – июнь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9E5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сторико-просветительск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«Диктант Победы»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апрель 2025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9E513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«Красная гвоздика»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8A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8A5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C1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Походы выходного дня, п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ешеходные экскурсии, включающие посещение мест боевой славы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54" w:type="dxa"/>
            <w:vAlign w:val="center"/>
          </w:tcPr>
          <w:p w:rsidR="00354C3A" w:rsidRDefault="00354C3A" w:rsidP="006B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:rsidR="00354C3A" w:rsidRPr="008B772E" w:rsidRDefault="00354C3A" w:rsidP="006B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6B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выставки декоративно-прикладного искусства, посвященные 80-летиию Победы советского народа в Великой Отечественной войны  1941 – 1945 гг.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2025 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9E51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концерты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посвященные  80-летию Победы советского народа в Великой Отечественной войны 1941 – 1945 гг.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9.05.2025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Несение Почетной Вахты Памяти на Посту № 1 у мемориалов и обелисков, посвященных Великой Отечественной войне 1941 – 1945 гг. Торжественные церемонии возложения цветов и гирлянд к памятникам военной истории и мемориалам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9.05.2025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воинской славы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9E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9177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12.06.2025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B9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мероприятия, 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акция «Огненные картины войны»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21-22.06.2025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9177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Дню Государственного флага Российской Федерации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22.08.2025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Всекубанский казачий слёт «Готов к труду и обороне», посвященный празднованию 80-летия Победы советского народа в Великой Отечественной войне 1941 – 1945 гг.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>территория района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B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917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80-й годовщине окончания Второй мировой войны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B7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3.09.2025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8B772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Тематические мероприятия, посвященные Дню неизвестного солдата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2025 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</w:tcPr>
          <w:p w:rsidR="00354C3A" w:rsidRPr="008B772E" w:rsidRDefault="00354C3A" w:rsidP="00B91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Тематические мероприятия, посвященные</w:t>
            </w: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Дню Героев Отечества</w:t>
            </w:r>
          </w:p>
        </w:tc>
        <w:tc>
          <w:tcPr>
            <w:tcW w:w="2224" w:type="dxa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2025 года</w:t>
            </w:r>
          </w:p>
        </w:tc>
        <w:tc>
          <w:tcPr>
            <w:tcW w:w="2454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C3A" w:rsidRPr="008B772E" w:rsidRDefault="00354C3A" w:rsidP="00917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Тематические </w:t>
            </w: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</w:t>
            </w: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формате дней единых действий, посвященны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 Д</w:t>
            </w: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ням воинской славы России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8B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отдельному графику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43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C3A" w:rsidRDefault="00354C3A" w:rsidP="00E50CE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Тематические мероприятия 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утвержденному министерством образования, науки и молодежной политики Краснодарского края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(включаются в общий план)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Default="00354C3A" w:rsidP="00354C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письмо  МОН от 15.01.2025 № 47-01-13-493/25, письмо УО от 16.01.2025 № 140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4C7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Pr="008B772E" w:rsidRDefault="00354C3A" w:rsidP="004C7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Pr="008B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C3A" w:rsidRPr="008B772E" w:rsidTr="00354C3A">
        <w:trPr>
          <w:trHeight w:val="20"/>
        </w:trPr>
        <w:tc>
          <w:tcPr>
            <w:tcW w:w="617" w:type="dxa"/>
            <w:shd w:val="clear" w:color="auto" w:fill="FFFFFF" w:themeFill="background1"/>
          </w:tcPr>
          <w:p w:rsidR="00354C3A" w:rsidRPr="008B772E" w:rsidRDefault="00354C3A" w:rsidP="008B772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C3A" w:rsidRDefault="00354C3A" w:rsidP="00C0313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Тематические мероприятия, самостоятельно планируемые образовательными организациями (включаются в общий план)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C031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плану образовательной организации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C3A" w:rsidRPr="008B772E" w:rsidRDefault="00354C3A" w:rsidP="00C031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усмотрению образовательной организации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354C3A" w:rsidRDefault="00354C3A" w:rsidP="00C03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bookmarkEnd w:id="1"/>
    </w:tbl>
    <w:p w:rsidR="00354C3A" w:rsidRDefault="00354C3A" w:rsidP="000A39E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91D56" w:rsidRDefault="00B91D56" w:rsidP="00B91D56">
      <w:pPr>
        <w:pStyle w:val="ad"/>
        <w:rPr>
          <w:rFonts w:ascii="Times New Roman" w:hAnsi="Times New Roman" w:cs="Times New Roman"/>
          <w:sz w:val="28"/>
          <w:szCs w:val="28"/>
        </w:rPr>
      </w:pPr>
      <w:r w:rsidRPr="00B91D56"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управления образованием </w:t>
      </w:r>
    </w:p>
    <w:p w:rsidR="00B91D56" w:rsidRPr="00B91D56" w:rsidRDefault="00B91D56" w:rsidP="00B91D56">
      <w:pPr>
        <w:pStyle w:val="ad"/>
        <w:rPr>
          <w:rFonts w:ascii="Times New Roman" w:hAnsi="Times New Roman" w:cs="Times New Roman"/>
          <w:sz w:val="28"/>
          <w:szCs w:val="28"/>
        </w:rPr>
      </w:pPr>
      <w:r w:rsidRPr="00B91D56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D56">
        <w:rPr>
          <w:rFonts w:ascii="Times New Roman" w:hAnsi="Times New Roman" w:cs="Times New Roman"/>
          <w:sz w:val="28"/>
          <w:szCs w:val="28"/>
        </w:rPr>
        <w:t xml:space="preserve">образования Белореченский район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1D56">
        <w:rPr>
          <w:rFonts w:ascii="Times New Roman" w:hAnsi="Times New Roman" w:cs="Times New Roman"/>
          <w:sz w:val="28"/>
          <w:szCs w:val="28"/>
        </w:rPr>
        <w:t xml:space="preserve">        А.В.Стрижов</w:t>
      </w:r>
    </w:p>
    <w:p w:rsidR="00B91D56" w:rsidRPr="00B91D56" w:rsidRDefault="00B91D56" w:rsidP="00B91D5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91D56" w:rsidRPr="00B91D56" w:rsidRDefault="00B91D56" w:rsidP="00B91D5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91D56" w:rsidRPr="00B91D56" w:rsidRDefault="00B91D56" w:rsidP="00B91D5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91D56" w:rsidRPr="00B91D56" w:rsidRDefault="00B91D56" w:rsidP="00B91D5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91D56" w:rsidRPr="007B368B" w:rsidRDefault="00B91D56" w:rsidP="00B91D56">
      <w:pPr>
        <w:pStyle w:val="ad"/>
        <w:rPr>
          <w:rFonts w:ascii="Times New Roman" w:hAnsi="Times New Roman" w:cs="Times New Roman"/>
          <w:sz w:val="24"/>
          <w:szCs w:val="24"/>
        </w:rPr>
      </w:pPr>
      <w:r w:rsidRPr="007B368B">
        <w:rPr>
          <w:rFonts w:ascii="Times New Roman" w:hAnsi="Times New Roman" w:cs="Times New Roman"/>
          <w:sz w:val="24"/>
          <w:szCs w:val="24"/>
        </w:rPr>
        <w:t>Жилина Наталья Владимировна</w:t>
      </w:r>
    </w:p>
    <w:p w:rsidR="00B91D56" w:rsidRPr="007B368B" w:rsidRDefault="00B91D56" w:rsidP="00B91D56">
      <w:pPr>
        <w:pStyle w:val="ad"/>
        <w:rPr>
          <w:rFonts w:ascii="Times New Roman" w:hAnsi="Times New Roman" w:cs="Times New Roman"/>
          <w:sz w:val="24"/>
          <w:szCs w:val="24"/>
        </w:rPr>
      </w:pPr>
      <w:r w:rsidRPr="007B368B">
        <w:rPr>
          <w:rFonts w:ascii="Times New Roman" w:hAnsi="Times New Roman" w:cs="Times New Roman"/>
          <w:sz w:val="24"/>
          <w:szCs w:val="24"/>
        </w:rPr>
        <w:t>89189901869</w:t>
      </w:r>
    </w:p>
    <w:p w:rsidR="006A0AE5" w:rsidRPr="00B91D56" w:rsidRDefault="006A0AE5" w:rsidP="00B91D56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6A0AE5" w:rsidRPr="00B91D56" w:rsidSect="008B772E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A7" w:rsidRDefault="00BE7FA7" w:rsidP="0014553A">
      <w:pPr>
        <w:spacing w:after="0" w:line="240" w:lineRule="auto"/>
      </w:pPr>
      <w:r>
        <w:separator/>
      </w:r>
    </w:p>
  </w:endnote>
  <w:endnote w:type="continuationSeparator" w:id="1">
    <w:p w:rsidR="00BE7FA7" w:rsidRDefault="00BE7FA7" w:rsidP="0014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A7" w:rsidRDefault="00BE7FA7" w:rsidP="0014553A">
      <w:pPr>
        <w:spacing w:after="0" w:line="240" w:lineRule="auto"/>
      </w:pPr>
      <w:r>
        <w:separator/>
      </w:r>
    </w:p>
  </w:footnote>
  <w:footnote w:type="continuationSeparator" w:id="1">
    <w:p w:rsidR="00BE7FA7" w:rsidRDefault="00BE7FA7" w:rsidP="0014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771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1DD5" w:rsidRPr="00B06A6E" w:rsidRDefault="008212AB">
        <w:pPr>
          <w:pStyle w:val="af"/>
          <w:jc w:val="center"/>
          <w:rPr>
            <w:rFonts w:ascii="Times New Roman" w:hAnsi="Times New Roman" w:cs="Times New Roman"/>
          </w:rPr>
        </w:pPr>
        <w:r w:rsidRPr="00B06A6E">
          <w:rPr>
            <w:rFonts w:ascii="Times New Roman" w:hAnsi="Times New Roman" w:cs="Times New Roman"/>
          </w:rPr>
          <w:fldChar w:fldCharType="begin"/>
        </w:r>
        <w:r w:rsidR="008E1DD5" w:rsidRPr="00B06A6E">
          <w:rPr>
            <w:rFonts w:ascii="Times New Roman" w:hAnsi="Times New Roman" w:cs="Times New Roman"/>
          </w:rPr>
          <w:instrText xml:space="preserve"> PAGE   \* MERGEFORMAT </w:instrText>
        </w:r>
        <w:r w:rsidRPr="00B06A6E">
          <w:rPr>
            <w:rFonts w:ascii="Times New Roman" w:hAnsi="Times New Roman" w:cs="Times New Roman"/>
          </w:rPr>
          <w:fldChar w:fldCharType="separate"/>
        </w:r>
        <w:r w:rsidR="007F6BD6">
          <w:rPr>
            <w:rFonts w:ascii="Times New Roman" w:hAnsi="Times New Roman" w:cs="Times New Roman"/>
            <w:noProof/>
          </w:rPr>
          <w:t>6</w:t>
        </w:r>
        <w:r w:rsidRPr="00B06A6E">
          <w:rPr>
            <w:rFonts w:ascii="Times New Roman" w:hAnsi="Times New Roman" w:cs="Times New Roman"/>
          </w:rPr>
          <w:fldChar w:fldCharType="end"/>
        </w:r>
      </w:p>
    </w:sdtContent>
  </w:sdt>
  <w:p w:rsidR="008E1DD5" w:rsidRDefault="008E1D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745"/>
    <w:multiLevelType w:val="hybridMultilevel"/>
    <w:tmpl w:val="4240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7690F"/>
    <w:multiLevelType w:val="hybridMultilevel"/>
    <w:tmpl w:val="39500062"/>
    <w:lvl w:ilvl="0" w:tplc="F4CAA8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F9616D"/>
    <w:multiLevelType w:val="hybridMultilevel"/>
    <w:tmpl w:val="BF4E95DA"/>
    <w:lvl w:ilvl="0" w:tplc="BCBC0B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D976F56"/>
    <w:multiLevelType w:val="hybridMultilevel"/>
    <w:tmpl w:val="1BAA9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762A"/>
    <w:rsid w:val="00041CDD"/>
    <w:rsid w:val="000519C9"/>
    <w:rsid w:val="00061E06"/>
    <w:rsid w:val="000705AC"/>
    <w:rsid w:val="0009514C"/>
    <w:rsid w:val="000A1E93"/>
    <w:rsid w:val="000A39ED"/>
    <w:rsid w:val="000A5D8B"/>
    <w:rsid w:val="000B1111"/>
    <w:rsid w:val="000D294B"/>
    <w:rsid w:val="000D6867"/>
    <w:rsid w:val="0010254B"/>
    <w:rsid w:val="0010263B"/>
    <w:rsid w:val="00106E73"/>
    <w:rsid w:val="0012719A"/>
    <w:rsid w:val="00127C58"/>
    <w:rsid w:val="001377B8"/>
    <w:rsid w:val="0014553A"/>
    <w:rsid w:val="001624D1"/>
    <w:rsid w:val="001D45EB"/>
    <w:rsid w:val="001F193E"/>
    <w:rsid w:val="001F711E"/>
    <w:rsid w:val="00240B2B"/>
    <w:rsid w:val="00292D93"/>
    <w:rsid w:val="002B094F"/>
    <w:rsid w:val="002B62E3"/>
    <w:rsid w:val="002F2175"/>
    <w:rsid w:val="00317BF5"/>
    <w:rsid w:val="00321CD6"/>
    <w:rsid w:val="003272C8"/>
    <w:rsid w:val="00330AB3"/>
    <w:rsid w:val="00343448"/>
    <w:rsid w:val="00354C3A"/>
    <w:rsid w:val="00356714"/>
    <w:rsid w:val="003B77DA"/>
    <w:rsid w:val="003C5053"/>
    <w:rsid w:val="003E04F0"/>
    <w:rsid w:val="003E5B70"/>
    <w:rsid w:val="0045507A"/>
    <w:rsid w:val="00456607"/>
    <w:rsid w:val="004650E8"/>
    <w:rsid w:val="00474B23"/>
    <w:rsid w:val="0047503B"/>
    <w:rsid w:val="004829F2"/>
    <w:rsid w:val="004864FA"/>
    <w:rsid w:val="004A2A52"/>
    <w:rsid w:val="004A3454"/>
    <w:rsid w:val="004B3FE8"/>
    <w:rsid w:val="004E6363"/>
    <w:rsid w:val="00512EEA"/>
    <w:rsid w:val="0055613A"/>
    <w:rsid w:val="00556970"/>
    <w:rsid w:val="00557420"/>
    <w:rsid w:val="00573190"/>
    <w:rsid w:val="00573BA2"/>
    <w:rsid w:val="005A5F48"/>
    <w:rsid w:val="005F3686"/>
    <w:rsid w:val="00613DF9"/>
    <w:rsid w:val="006143A4"/>
    <w:rsid w:val="00616EA2"/>
    <w:rsid w:val="00634B26"/>
    <w:rsid w:val="00640F53"/>
    <w:rsid w:val="006417BD"/>
    <w:rsid w:val="00645AEE"/>
    <w:rsid w:val="00647B1B"/>
    <w:rsid w:val="0065762A"/>
    <w:rsid w:val="00661DE9"/>
    <w:rsid w:val="00662B00"/>
    <w:rsid w:val="00670D8B"/>
    <w:rsid w:val="0067184E"/>
    <w:rsid w:val="006874EF"/>
    <w:rsid w:val="00690A2D"/>
    <w:rsid w:val="00690DB3"/>
    <w:rsid w:val="006A0AE5"/>
    <w:rsid w:val="006D4107"/>
    <w:rsid w:val="006D5D62"/>
    <w:rsid w:val="006F297E"/>
    <w:rsid w:val="007114EF"/>
    <w:rsid w:val="007130C3"/>
    <w:rsid w:val="00721BC5"/>
    <w:rsid w:val="00771095"/>
    <w:rsid w:val="007B269C"/>
    <w:rsid w:val="007B368B"/>
    <w:rsid w:val="007F6BD6"/>
    <w:rsid w:val="00805254"/>
    <w:rsid w:val="00814C82"/>
    <w:rsid w:val="008212AB"/>
    <w:rsid w:val="00831263"/>
    <w:rsid w:val="0083759C"/>
    <w:rsid w:val="00850A30"/>
    <w:rsid w:val="008519AC"/>
    <w:rsid w:val="00857607"/>
    <w:rsid w:val="00870485"/>
    <w:rsid w:val="008912FC"/>
    <w:rsid w:val="008A1045"/>
    <w:rsid w:val="008A3F84"/>
    <w:rsid w:val="008B0733"/>
    <w:rsid w:val="008B55E8"/>
    <w:rsid w:val="008B772E"/>
    <w:rsid w:val="008B7747"/>
    <w:rsid w:val="008E11DB"/>
    <w:rsid w:val="008E1DD5"/>
    <w:rsid w:val="008E3255"/>
    <w:rsid w:val="008E3D2B"/>
    <w:rsid w:val="00905F41"/>
    <w:rsid w:val="00917726"/>
    <w:rsid w:val="009216DB"/>
    <w:rsid w:val="00923352"/>
    <w:rsid w:val="00936AE9"/>
    <w:rsid w:val="00947398"/>
    <w:rsid w:val="009573FE"/>
    <w:rsid w:val="00975B35"/>
    <w:rsid w:val="00992ECA"/>
    <w:rsid w:val="009A1117"/>
    <w:rsid w:val="009C5531"/>
    <w:rsid w:val="009D0EFF"/>
    <w:rsid w:val="009E5131"/>
    <w:rsid w:val="009F269C"/>
    <w:rsid w:val="00A02094"/>
    <w:rsid w:val="00A16A7D"/>
    <w:rsid w:val="00A30E18"/>
    <w:rsid w:val="00A31880"/>
    <w:rsid w:val="00A44604"/>
    <w:rsid w:val="00A4573B"/>
    <w:rsid w:val="00A656B2"/>
    <w:rsid w:val="00A85D9D"/>
    <w:rsid w:val="00A9747A"/>
    <w:rsid w:val="00AB32C9"/>
    <w:rsid w:val="00AC7F62"/>
    <w:rsid w:val="00B00C19"/>
    <w:rsid w:val="00B057D2"/>
    <w:rsid w:val="00B06A6E"/>
    <w:rsid w:val="00B1119F"/>
    <w:rsid w:val="00B345D3"/>
    <w:rsid w:val="00B53F02"/>
    <w:rsid w:val="00B57903"/>
    <w:rsid w:val="00B703DC"/>
    <w:rsid w:val="00B91D56"/>
    <w:rsid w:val="00B97351"/>
    <w:rsid w:val="00BB11A2"/>
    <w:rsid w:val="00BB2536"/>
    <w:rsid w:val="00BB3985"/>
    <w:rsid w:val="00BB57AE"/>
    <w:rsid w:val="00BC03C6"/>
    <w:rsid w:val="00BC743F"/>
    <w:rsid w:val="00BE26E0"/>
    <w:rsid w:val="00BE3DCE"/>
    <w:rsid w:val="00BE4833"/>
    <w:rsid w:val="00BE7FA7"/>
    <w:rsid w:val="00C00AE8"/>
    <w:rsid w:val="00C0708C"/>
    <w:rsid w:val="00C10321"/>
    <w:rsid w:val="00C245CD"/>
    <w:rsid w:val="00C25147"/>
    <w:rsid w:val="00C40230"/>
    <w:rsid w:val="00C5105E"/>
    <w:rsid w:val="00C52BE7"/>
    <w:rsid w:val="00C80CED"/>
    <w:rsid w:val="00C826C9"/>
    <w:rsid w:val="00C8509C"/>
    <w:rsid w:val="00C97884"/>
    <w:rsid w:val="00C97ADE"/>
    <w:rsid w:val="00CA3F62"/>
    <w:rsid w:val="00CB240E"/>
    <w:rsid w:val="00CC4F64"/>
    <w:rsid w:val="00CE0709"/>
    <w:rsid w:val="00CE08FA"/>
    <w:rsid w:val="00CF1508"/>
    <w:rsid w:val="00D07328"/>
    <w:rsid w:val="00D24B04"/>
    <w:rsid w:val="00D47ED4"/>
    <w:rsid w:val="00D628AC"/>
    <w:rsid w:val="00D83018"/>
    <w:rsid w:val="00D86CD6"/>
    <w:rsid w:val="00D97430"/>
    <w:rsid w:val="00DB04C6"/>
    <w:rsid w:val="00DC2EF8"/>
    <w:rsid w:val="00DD4D0C"/>
    <w:rsid w:val="00DD5F8A"/>
    <w:rsid w:val="00E1510B"/>
    <w:rsid w:val="00E15782"/>
    <w:rsid w:val="00E207F5"/>
    <w:rsid w:val="00E422B7"/>
    <w:rsid w:val="00E44297"/>
    <w:rsid w:val="00E50CEA"/>
    <w:rsid w:val="00E81509"/>
    <w:rsid w:val="00E86761"/>
    <w:rsid w:val="00EB7D19"/>
    <w:rsid w:val="00F37567"/>
    <w:rsid w:val="00F41C2B"/>
    <w:rsid w:val="00F424BA"/>
    <w:rsid w:val="00F57716"/>
    <w:rsid w:val="00F67152"/>
    <w:rsid w:val="00F77563"/>
    <w:rsid w:val="00FB26B9"/>
    <w:rsid w:val="00FB2C29"/>
    <w:rsid w:val="00FD01C6"/>
    <w:rsid w:val="00FD7D38"/>
    <w:rsid w:val="00FF032F"/>
    <w:rsid w:val="00FF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57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65762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65762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65762A"/>
    <w:pPr>
      <w:widowControl w:val="0"/>
      <w:autoSpaceDE w:val="0"/>
      <w:autoSpaceDN w:val="0"/>
      <w:adjustRightInd w:val="0"/>
      <w:spacing w:after="0" w:line="325" w:lineRule="exact"/>
      <w:ind w:firstLine="840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762A"/>
    <w:pPr>
      <w:ind w:left="720"/>
      <w:contextualSpacing/>
    </w:pPr>
  </w:style>
  <w:style w:type="table" w:styleId="a4">
    <w:name w:val="Table Grid"/>
    <w:basedOn w:val="a1"/>
    <w:uiPriority w:val="59"/>
    <w:rsid w:val="00657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47B1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9514C"/>
    <w:pPr>
      <w:widowControl w:val="0"/>
      <w:autoSpaceDE w:val="0"/>
      <w:autoSpaceDN w:val="0"/>
      <w:adjustRightInd w:val="0"/>
      <w:spacing w:after="0" w:line="322" w:lineRule="exact"/>
      <w:ind w:firstLine="8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95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9514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9514C"/>
    <w:pPr>
      <w:widowControl w:val="0"/>
      <w:autoSpaceDE w:val="0"/>
      <w:autoSpaceDN w:val="0"/>
      <w:adjustRightInd w:val="0"/>
      <w:spacing w:after="0" w:line="322" w:lineRule="exact"/>
      <w:ind w:firstLine="158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9514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951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95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09514C"/>
    <w:rPr>
      <w:rFonts w:ascii="Times New Roman" w:hAnsi="Times New Roman" w:cs="Times New Roman"/>
      <w:smallCaps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D86CD6"/>
    <w:rPr>
      <w:color w:val="008000"/>
    </w:rPr>
  </w:style>
  <w:style w:type="character" w:customStyle="1" w:styleId="a6">
    <w:name w:val="Основной текст_"/>
    <w:basedOn w:val="a0"/>
    <w:link w:val="1"/>
    <w:rsid w:val="00240B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40B2B"/>
    <w:pPr>
      <w:shd w:val="clear" w:color="auto" w:fill="FFFFFF"/>
      <w:spacing w:before="660" w:after="0" w:line="322" w:lineRule="exac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9C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53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4750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50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03B"/>
    <w:pPr>
      <w:widowControl w:val="0"/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7503B"/>
    <w:pPr>
      <w:widowControl w:val="0"/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475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Body Text"/>
    <w:basedOn w:val="a"/>
    <w:link w:val="aa"/>
    <w:rsid w:val="004750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47503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">
    <w:name w:val="Основной текст (2) + Курсив"/>
    <w:basedOn w:val="2"/>
    <w:rsid w:val="00DD4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DD4D0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c">
    <w:name w:val="Нижний колонтитул Знак"/>
    <w:basedOn w:val="a0"/>
    <w:link w:val="ab"/>
    <w:uiPriority w:val="99"/>
    <w:rsid w:val="00DD4D0C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d">
    <w:name w:val="No Spacing"/>
    <w:link w:val="ae"/>
    <w:uiPriority w:val="1"/>
    <w:qFormat/>
    <w:rsid w:val="00992ECA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E1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1510B"/>
  </w:style>
  <w:style w:type="character" w:customStyle="1" w:styleId="ae">
    <w:name w:val="Без интервала Знак"/>
    <w:basedOn w:val="a0"/>
    <w:link w:val="ad"/>
    <w:uiPriority w:val="1"/>
    <w:rsid w:val="00921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786C-6DA4-4A00-877F-AFF3BB5E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23</cp:revision>
  <cp:lastPrinted>2025-01-16T07:45:00Z</cp:lastPrinted>
  <dcterms:created xsi:type="dcterms:W3CDTF">2025-01-22T07:48:00Z</dcterms:created>
  <dcterms:modified xsi:type="dcterms:W3CDTF">2025-01-23T09:44:00Z</dcterms:modified>
</cp:coreProperties>
</file>